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FCCC" w14:textId="77777777" w:rsidR="002E5372" w:rsidRPr="00B73ACB" w:rsidRDefault="004F585D">
      <w:pPr>
        <w:spacing w:line="392" w:lineRule="exact"/>
        <w:ind w:left="214" w:right="870"/>
        <w:rPr>
          <w:rFonts w:ascii="Oswald Bold"/>
          <w:b/>
          <w:sz w:val="28"/>
        </w:rPr>
      </w:pPr>
      <w:r w:rsidRPr="00B73ACB">
        <w:rPr>
          <w:rFonts w:ascii="Oswald Bold"/>
          <w:b/>
          <w:color w:val="006E9F"/>
          <w:sz w:val="28"/>
        </w:rPr>
        <w:t>PERMIT APPLICATION</w:t>
      </w:r>
    </w:p>
    <w:p w14:paraId="77FDD0FC" w14:textId="5063E30B"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p>
    <w:p w14:paraId="5F473A32" w14:textId="77777777" w:rsidR="002E5372" w:rsidRPr="00B73ACB" w:rsidRDefault="002E5372">
      <w:pPr>
        <w:pStyle w:val="BodyText"/>
        <w:spacing w:before="10"/>
        <w:rPr>
          <w:rFonts w:ascii="Proxima Nova Lt"/>
          <w:sz w:val="17"/>
        </w:rPr>
      </w:pPr>
    </w:p>
    <w:p w14:paraId="2624C1A7" w14:textId="24361999"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6B25DCFC" w14:textId="77777777" w:rsidR="002E5372" w:rsidRPr="00B73ACB" w:rsidRDefault="002E5372">
      <w:pPr>
        <w:pStyle w:val="BodyText"/>
        <w:spacing w:before="2"/>
        <w:rPr>
          <w:sz w:val="14"/>
        </w:rPr>
      </w:pPr>
    </w:p>
    <w:p w14:paraId="269BAE07"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3D700D66"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0EBEC724" w14:textId="77777777"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Has a rated DC capacity of 25 kW or </w:t>
      </w:r>
      <w:proofErr w:type="gramStart"/>
      <w:r w:rsidRPr="00B73ACB">
        <w:t>less.</w:t>
      </w:r>
      <w:proofErr w:type="gramEnd"/>
    </w:p>
    <w:p w14:paraId="47EA75B0"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08B1B0F7"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23DEA6E9"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FB5EE72" w14:textId="42502A1F"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71894EEC"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BA5A6D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5CFDC67D" w14:textId="7FB87F79"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r w:rsidR="008D384E">
        <w:t>Town of Marcellus website</w:t>
      </w:r>
      <w:r w:rsidRPr="00B73ACB">
        <w:t xml:space="preserve"> or obtained in person at </w:t>
      </w:r>
      <w:r w:rsidR="008D384E">
        <w:t>Town of Marcellus Codes Office</w:t>
      </w:r>
      <w:r w:rsidRPr="00B73ACB">
        <w:t xml:space="preserve"> during business hours</w:t>
      </w:r>
      <w:r w:rsidR="008D384E">
        <w:t xml:space="preserve"> 9-4:30 </w:t>
      </w:r>
      <w:proofErr w:type="gramStart"/>
      <w:r w:rsidR="008D384E">
        <w:t>PM  M</w:t>
      </w:r>
      <w:proofErr w:type="gramEnd"/>
      <w:r w:rsidR="008D384E">
        <w:t>-F</w:t>
      </w:r>
      <w:r w:rsidRPr="00B73ACB">
        <w:t xml:space="preserve"> </w:t>
      </w:r>
    </w:p>
    <w:p w14:paraId="0EB4A173" w14:textId="77777777" w:rsidR="002E5372" w:rsidRPr="00B73ACB" w:rsidRDefault="002E5372">
      <w:pPr>
        <w:pStyle w:val="BodyText"/>
        <w:rPr>
          <w:sz w:val="13"/>
        </w:rPr>
      </w:pPr>
    </w:p>
    <w:p w14:paraId="42A26BCE"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0E8C0F"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05200D92"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39B53FBB" w14:textId="2D95C187" w:rsidR="002E5372" w:rsidRPr="00B73ACB" w:rsidRDefault="004F585D">
      <w:pPr>
        <w:pStyle w:val="ListParagraph"/>
        <w:numPr>
          <w:ilvl w:val="0"/>
          <w:numId w:val="2"/>
        </w:numPr>
        <w:tabs>
          <w:tab w:val="left" w:pos="822"/>
        </w:tabs>
        <w:spacing w:before="78"/>
        <w:ind w:right="727"/>
        <w:rPr>
          <w:sz w:val="20"/>
        </w:rPr>
      </w:pPr>
      <w:r w:rsidRPr="00B73ACB">
        <w:rPr>
          <w:sz w:val="20"/>
        </w:rPr>
        <w:t>Permitting fee of $</w:t>
      </w:r>
      <w:r w:rsidR="008D384E">
        <w:rPr>
          <w:sz w:val="20"/>
        </w:rPr>
        <w:t xml:space="preserve"> 75.00</w:t>
      </w:r>
      <w:r w:rsidRPr="00B73ACB">
        <w:rPr>
          <w:sz w:val="20"/>
        </w:rPr>
        <w:t xml:space="preserve"> payable by </w:t>
      </w:r>
      <w:r w:rsidR="008D384E">
        <w:rPr>
          <w:sz w:val="20"/>
        </w:rPr>
        <w:t>cash / check.</w:t>
      </w:r>
      <w:r w:rsidRPr="00B73ACB">
        <w:rPr>
          <w:sz w:val="20"/>
        </w:rPr>
        <w:t xml:space="preserve"> </w:t>
      </w:r>
      <w:r w:rsidR="008D384E">
        <w:rPr>
          <w:sz w:val="20"/>
        </w:rPr>
        <w:t>Checks should be made payable to Marcellus Town Clerk</w:t>
      </w:r>
    </w:p>
    <w:p w14:paraId="795AAA6B" w14:textId="0797BD92" w:rsidR="002E5372"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63504814" w14:textId="4BE7C8B7" w:rsidR="003A388A" w:rsidRDefault="003A388A">
      <w:pPr>
        <w:pStyle w:val="ListParagraph"/>
        <w:numPr>
          <w:ilvl w:val="0"/>
          <w:numId w:val="2"/>
        </w:numPr>
        <w:tabs>
          <w:tab w:val="left" w:pos="822"/>
        </w:tabs>
        <w:spacing w:before="98" w:line="240" w:lineRule="auto"/>
        <w:rPr>
          <w:sz w:val="20"/>
        </w:rPr>
      </w:pPr>
      <w:r>
        <w:rPr>
          <w:sz w:val="20"/>
        </w:rPr>
        <w:t>Contractors Liability and Compensation [C 105.2] certificates</w:t>
      </w:r>
    </w:p>
    <w:p w14:paraId="160BF7D7" w14:textId="10B8BD9E" w:rsidR="003A388A" w:rsidRPr="00B73ACB" w:rsidRDefault="003A388A">
      <w:pPr>
        <w:pStyle w:val="ListParagraph"/>
        <w:numPr>
          <w:ilvl w:val="0"/>
          <w:numId w:val="2"/>
        </w:numPr>
        <w:tabs>
          <w:tab w:val="left" w:pos="822"/>
        </w:tabs>
        <w:spacing w:before="98" w:line="240" w:lineRule="auto"/>
        <w:rPr>
          <w:sz w:val="20"/>
        </w:rPr>
      </w:pPr>
      <w:r>
        <w:rPr>
          <w:sz w:val="20"/>
        </w:rPr>
        <w:t>Contact for property owner [phone number]</w:t>
      </w:r>
    </w:p>
    <w:p w14:paraId="2648C1A2" w14:textId="4E55A6F0" w:rsidR="002E5372" w:rsidRPr="00B73ACB" w:rsidRDefault="004F585D">
      <w:pPr>
        <w:pStyle w:val="BodyText"/>
        <w:spacing w:before="78" w:line="240" w:lineRule="exact"/>
        <w:ind w:left="221" w:right="1155"/>
      </w:pPr>
      <w:r w:rsidRPr="00B73ACB">
        <w:t xml:space="preserve">Completed permit applications can be submitted electronically to </w:t>
      </w:r>
      <w:r w:rsidR="008D384E">
        <w:t>jhouser@marcellusny.com</w:t>
      </w:r>
      <w:r w:rsidRPr="00B73ACB">
        <w:t xml:space="preserve"> or in person at </w:t>
      </w:r>
      <w:r w:rsidR="008D384E">
        <w:t>Town of Marcellus Codes</w:t>
      </w:r>
      <w:r w:rsidRPr="00B73ACB">
        <w:t xml:space="preserve"> </w:t>
      </w:r>
      <w:r w:rsidR="008D384E">
        <w:t xml:space="preserve">Office at 24 East main Street, Marcellus NY 13108 </w:t>
      </w:r>
      <w:r w:rsidRPr="00B73ACB">
        <w:t xml:space="preserve">during business hours </w:t>
      </w:r>
      <w:r w:rsidR="008D384E">
        <w:t xml:space="preserve">9-4:30 </w:t>
      </w:r>
      <w:proofErr w:type="gramStart"/>
      <w:r w:rsidR="008D384E">
        <w:t>PM  M</w:t>
      </w:r>
      <w:proofErr w:type="gramEnd"/>
      <w:r w:rsidR="008D384E">
        <w:t>-F</w:t>
      </w:r>
    </w:p>
    <w:p w14:paraId="503939F2"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3E70C770" w14:textId="654AAB21" w:rsidR="002E5372" w:rsidRPr="00B73ACB" w:rsidRDefault="004F585D">
      <w:pPr>
        <w:pStyle w:val="BodyText"/>
        <w:spacing w:before="158" w:line="240" w:lineRule="exact"/>
        <w:ind w:left="221" w:right="154"/>
      </w:pPr>
      <w:r w:rsidRPr="00B73ACB">
        <w:t xml:space="preserve">Permit determinations will be issued within </w:t>
      </w:r>
      <w:r w:rsidR="008D384E">
        <w:t>10</w:t>
      </w:r>
      <w:r w:rsidRPr="00B73ACB">
        <w:t xml:space="preserve"> calendar days upon receipt of complete and accurate applications. The municipality will provide feedback within </w:t>
      </w:r>
      <w:r w:rsidR="008D384E">
        <w:t>10</w:t>
      </w:r>
      <w:r w:rsidRPr="00B73ACB">
        <w:t xml:space="preserve"> calendar days of receiving incomplete or inaccurate applications.</w:t>
      </w:r>
    </w:p>
    <w:p w14:paraId="079FFB51"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1F790DEC" w14:textId="7056EB0A" w:rsidR="002E5372" w:rsidRPr="00B73ACB" w:rsidRDefault="004F585D">
      <w:pPr>
        <w:pStyle w:val="BodyText"/>
        <w:spacing w:before="166"/>
        <w:ind w:left="221" w:right="870"/>
      </w:pPr>
      <w:r w:rsidRPr="00B73ACB">
        <w:t xml:space="preserve">Questions about this permitting process may be directed to </w:t>
      </w:r>
      <w:r w:rsidR="008D384E">
        <w:t>John Houser, Town of Marcellus Codes officer, 315-673-3269 ext</w:t>
      </w:r>
      <w:r w:rsidR="00D05A4C">
        <w:t>.</w:t>
      </w:r>
      <w:r w:rsidR="008D384E">
        <w:t xml:space="preserve"> 4</w:t>
      </w:r>
    </w:p>
    <w:p w14:paraId="0217D2C2" w14:textId="77777777" w:rsidR="002E5372" w:rsidRPr="00B73ACB" w:rsidRDefault="002E5372">
      <w:pPr>
        <w:sectPr w:rsidR="002E5372" w:rsidRPr="00B73ACB">
          <w:footerReference w:type="default" r:id="rId7"/>
          <w:type w:val="continuous"/>
          <w:pgSz w:w="12240" w:h="15840"/>
          <w:pgMar w:top="700" w:right="600" w:bottom="560" w:left="620" w:header="720" w:footer="373" w:gutter="0"/>
          <w:pgNumType w:start="1"/>
          <w:cols w:space="720"/>
        </w:sectPr>
      </w:pPr>
    </w:p>
    <w:p w14:paraId="66FCFC8B" w14:textId="7CC9CF80" w:rsidR="002E5372" w:rsidRPr="00B73ACB" w:rsidRDefault="00386DE8">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6537E996" wp14:editId="29D573D7">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976"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127156D0" w14:textId="77777777" w:rsidR="002E5372" w:rsidRPr="00B73ACB" w:rsidRDefault="002E5372">
      <w:pPr>
        <w:pStyle w:val="BodyText"/>
        <w:rPr>
          <w:rFonts w:ascii="Oswald Bold"/>
          <w:b/>
        </w:rPr>
      </w:pPr>
    </w:p>
    <w:p w14:paraId="211C2CC7"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7E27B559" w14:textId="77777777">
        <w:trPr>
          <w:trHeight w:hRule="exact" w:val="600"/>
        </w:trPr>
        <w:tc>
          <w:tcPr>
            <w:tcW w:w="2972" w:type="dxa"/>
            <w:tcBorders>
              <w:left w:val="nil"/>
              <w:right w:val="nil"/>
            </w:tcBorders>
          </w:tcPr>
          <w:p w14:paraId="50EE7F25"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689098C3"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E416761" w14:textId="77777777" w:rsidR="002E5372" w:rsidRPr="00B73ACB" w:rsidRDefault="004F585D">
            <w:pPr>
              <w:pStyle w:val="TableParagraph"/>
              <w:ind w:left="1268"/>
              <w:rPr>
                <w:sz w:val="16"/>
              </w:rPr>
            </w:pPr>
            <w:r w:rsidRPr="00B73ACB">
              <w:rPr>
                <w:sz w:val="16"/>
              </w:rPr>
              <w:t>Title</w:t>
            </w:r>
          </w:p>
        </w:tc>
      </w:tr>
      <w:tr w:rsidR="002E5372" w:rsidRPr="00B73ACB" w14:paraId="43E7F942" w14:textId="77777777">
        <w:trPr>
          <w:trHeight w:hRule="exact" w:val="600"/>
        </w:trPr>
        <w:tc>
          <w:tcPr>
            <w:tcW w:w="2972" w:type="dxa"/>
            <w:tcBorders>
              <w:left w:val="nil"/>
              <w:right w:val="nil"/>
            </w:tcBorders>
          </w:tcPr>
          <w:p w14:paraId="5465119D"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44619EA8" w14:textId="77777777" w:rsidR="002E5372" w:rsidRPr="00B73ACB" w:rsidRDefault="002E5372"/>
        </w:tc>
        <w:tc>
          <w:tcPr>
            <w:tcW w:w="4828" w:type="dxa"/>
            <w:tcBorders>
              <w:left w:val="nil"/>
              <w:right w:val="nil"/>
            </w:tcBorders>
          </w:tcPr>
          <w:p w14:paraId="70107F13" w14:textId="77777777" w:rsidR="002E5372" w:rsidRPr="00B73ACB" w:rsidRDefault="002E5372"/>
        </w:tc>
      </w:tr>
      <w:tr w:rsidR="002E5372" w:rsidRPr="00B73ACB" w14:paraId="077455ED" w14:textId="77777777">
        <w:trPr>
          <w:trHeight w:hRule="exact" w:val="660"/>
        </w:trPr>
        <w:tc>
          <w:tcPr>
            <w:tcW w:w="2972" w:type="dxa"/>
            <w:tcBorders>
              <w:left w:val="nil"/>
              <w:right w:val="nil"/>
            </w:tcBorders>
          </w:tcPr>
          <w:p w14:paraId="35522E79"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CCD951A" w14:textId="77777777" w:rsidR="002E5372" w:rsidRPr="00B73ACB" w:rsidRDefault="002E5372"/>
        </w:tc>
        <w:tc>
          <w:tcPr>
            <w:tcW w:w="4828" w:type="dxa"/>
            <w:tcBorders>
              <w:left w:val="nil"/>
              <w:right w:val="nil"/>
            </w:tcBorders>
          </w:tcPr>
          <w:p w14:paraId="65DDC250"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774FAA02" w14:textId="77777777">
        <w:trPr>
          <w:trHeight w:hRule="exact" w:val="302"/>
        </w:trPr>
        <w:tc>
          <w:tcPr>
            <w:tcW w:w="2972" w:type="dxa"/>
            <w:tcBorders>
              <w:left w:val="nil"/>
              <w:bottom w:val="nil"/>
              <w:right w:val="nil"/>
            </w:tcBorders>
          </w:tcPr>
          <w:p w14:paraId="151116EE"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4BA953EB"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3A0545B3" w14:textId="77777777" w:rsidR="002E5372" w:rsidRPr="00B73ACB" w:rsidRDefault="004F585D">
            <w:pPr>
              <w:pStyle w:val="TableParagraph"/>
              <w:ind w:left="1268"/>
              <w:rPr>
                <w:sz w:val="16"/>
              </w:rPr>
            </w:pPr>
            <w:r w:rsidRPr="00B73ACB">
              <w:rPr>
                <w:sz w:val="16"/>
              </w:rPr>
              <w:t>Lot Number</w:t>
            </w:r>
          </w:p>
        </w:tc>
      </w:tr>
    </w:tbl>
    <w:p w14:paraId="463A0197"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3A5BE93A"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30F3B12" w14:textId="438261BF" w:rsidR="002E5372" w:rsidRPr="00B73ACB" w:rsidRDefault="00386DE8">
      <w:pPr>
        <w:pStyle w:val="BodyText"/>
        <w:spacing w:before="7"/>
        <w:rPr>
          <w:sz w:val="8"/>
        </w:rPr>
      </w:pPr>
      <w:r>
        <w:rPr>
          <w:noProof/>
        </w:rPr>
        <mc:AlternateContent>
          <mc:Choice Requires="wps">
            <w:drawing>
              <wp:anchor distT="0" distB="0" distL="0" distR="0" simplePos="0" relativeHeight="251655680" behindDoc="0" locked="0" layoutInCell="1" allowOverlap="1" wp14:anchorId="2D0912A9" wp14:editId="26FFEF0C">
                <wp:simplePos x="0" y="0"/>
                <wp:positionH relativeFrom="page">
                  <wp:posOffset>465455</wp:posOffset>
                </wp:positionH>
                <wp:positionV relativeFrom="paragraph">
                  <wp:posOffset>81915</wp:posOffset>
                </wp:positionV>
                <wp:extent cx="6858000" cy="266700"/>
                <wp:effectExtent l="0"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12A9"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" fillcolor="#006e9f" stroked="f">
                <v:textbox inset="0,0,0,0">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2A5A1C0C" w14:textId="77777777" w:rsidR="002E5372" w:rsidRPr="00B73ACB" w:rsidRDefault="002E5372">
      <w:pPr>
        <w:pStyle w:val="BodyText"/>
        <w:spacing w:before="3"/>
        <w:rPr>
          <w:sz w:val="10"/>
        </w:rPr>
      </w:pPr>
    </w:p>
    <w:p w14:paraId="5DF2D199" w14:textId="27379558" w:rsidR="002E5372" w:rsidRPr="00B73ACB" w:rsidRDefault="00386DE8">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501D97D7" wp14:editId="25488C2B">
                <wp:simplePos x="0" y="0"/>
                <wp:positionH relativeFrom="page">
                  <wp:posOffset>457200</wp:posOffset>
                </wp:positionH>
                <wp:positionV relativeFrom="paragraph">
                  <wp:posOffset>229235</wp:posOffset>
                </wp:positionV>
                <wp:extent cx="6858000" cy="266700"/>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7D7"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" fillcolor="#006e9f" stroked="f">
                <v:textbox inset="0,0,0,0">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475FC13C"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F84EECB" w14:textId="6E1082CC" w:rsidR="002E5372" w:rsidRPr="00B73ACB" w:rsidRDefault="004A7DB2">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0A76C4D3" wp14:editId="44F1656A">
                <wp:simplePos x="0" y="0"/>
                <wp:positionH relativeFrom="column">
                  <wp:posOffset>59524</wp:posOffset>
                </wp:positionH>
                <wp:positionV relativeFrom="page">
                  <wp:posOffset>4674870</wp:posOffset>
                </wp:positionV>
                <wp:extent cx="687324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73240" cy="266700"/>
                        </a:xfrm>
                        <a:prstGeom prst="rect">
                          <a:avLst/>
                        </a:prstGeom>
                        <a:noFill/>
                        <a:ln w="6350">
                          <a:noFill/>
                        </a:ln>
                      </wps:spPr>
                      <wps:txbx>
                        <w:txbxContent>
                          <w:p w14:paraId="38708FCB" w14:textId="69D31845"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6C4D3" id="Text Box 7" o:spid="_x0000_s1028" type="#_x0000_t202" style="position:absolute;margin-left:4.7pt;margin-top:368.1pt;width:541.2pt;height:21pt;z-index:25166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" filled="f" stroked="f" strokeweight=".5pt">
                <v:textbox>
                  <w:txbxContent>
                    <w:p w14:paraId="38708FCB" w14:textId="69D31845"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69C180F2" w14:textId="77777777" w:rsidTr="00DE52E0">
        <w:trPr>
          <w:trHeight w:hRule="exact" w:val="829"/>
        </w:trPr>
        <w:tc>
          <w:tcPr>
            <w:tcW w:w="271" w:type="dxa"/>
          </w:tcPr>
          <w:p w14:paraId="69C9ACF9"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78FDB461" w14:textId="456CED21"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microinverters Supply side connection with DC optimizers </w:t>
            </w:r>
            <w:r w:rsidR="0021702D" w:rsidRPr="00B73ACB">
              <w:rPr>
                <w:sz w:val="16"/>
              </w:rPr>
              <w:t>Supply side connection with string inverter</w:t>
            </w:r>
          </w:p>
        </w:tc>
        <w:tc>
          <w:tcPr>
            <w:tcW w:w="1170" w:type="dxa"/>
            <w:gridSpan w:val="3"/>
          </w:tcPr>
          <w:p w14:paraId="37FDEAF8"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232BFE24" w14:textId="545E0233"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microinverters </w:t>
            </w:r>
            <w:r w:rsidR="00DE52E0" w:rsidRPr="00B73ACB">
              <w:rPr>
                <w:sz w:val="16"/>
              </w:rPr>
              <w:br/>
            </w:r>
            <w:r w:rsidR="004F585D" w:rsidRPr="00B73ACB">
              <w:rPr>
                <w:sz w:val="16"/>
              </w:rPr>
              <w:t>Load side connection with string inverter</w:t>
            </w:r>
          </w:p>
        </w:tc>
      </w:tr>
      <w:tr w:rsidR="002E5372" w:rsidRPr="00B73ACB" w14:paraId="79B0D171" w14:textId="77777777">
        <w:trPr>
          <w:trHeight w:hRule="exact" w:val="1204"/>
        </w:trPr>
        <w:tc>
          <w:tcPr>
            <w:tcW w:w="10734" w:type="dxa"/>
            <w:gridSpan w:val="7"/>
          </w:tcPr>
          <w:p w14:paraId="3F7CA3E6" w14:textId="77777777" w:rsidR="002E5372" w:rsidRPr="00B73ACB" w:rsidRDefault="002E5372">
            <w:pPr>
              <w:pStyle w:val="TableParagraph"/>
              <w:spacing w:before="2"/>
              <w:ind w:left="0"/>
              <w:rPr>
                <w:sz w:val="20"/>
              </w:rPr>
            </w:pPr>
          </w:p>
          <w:p w14:paraId="2BA87C2F" w14:textId="46AFC85C" w:rsidR="002E5372" w:rsidRPr="00B73ACB" w:rsidRDefault="002E5372">
            <w:pPr>
              <w:pStyle w:val="TableParagraph"/>
              <w:spacing w:before="1"/>
              <w:rPr>
                <w:rFonts w:ascii="Oswald Bold"/>
                <w:b/>
              </w:rPr>
            </w:pPr>
          </w:p>
        </w:tc>
      </w:tr>
      <w:tr w:rsidR="002E5372" w:rsidRPr="00B73ACB" w14:paraId="5EF5B156" w14:textId="77777777">
        <w:trPr>
          <w:trHeight w:hRule="exact" w:val="610"/>
        </w:trPr>
        <w:tc>
          <w:tcPr>
            <w:tcW w:w="3724" w:type="dxa"/>
            <w:gridSpan w:val="3"/>
            <w:tcBorders>
              <w:top w:val="single" w:sz="4" w:space="0" w:color="000000"/>
              <w:bottom w:val="single" w:sz="4" w:space="0" w:color="000000"/>
            </w:tcBorders>
          </w:tcPr>
          <w:p w14:paraId="0F5FC900"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68AEBCAB" w14:textId="77777777" w:rsidR="002E5372" w:rsidRPr="00B73ACB" w:rsidRDefault="002E5372"/>
        </w:tc>
        <w:tc>
          <w:tcPr>
            <w:tcW w:w="4425" w:type="dxa"/>
            <w:gridSpan w:val="2"/>
            <w:tcBorders>
              <w:top w:val="single" w:sz="4" w:space="0" w:color="000000"/>
              <w:bottom w:val="single" w:sz="4" w:space="0" w:color="000000"/>
            </w:tcBorders>
          </w:tcPr>
          <w:p w14:paraId="1288EAC1" w14:textId="77777777" w:rsidR="002E5372" w:rsidRPr="00B73ACB" w:rsidRDefault="002E5372"/>
        </w:tc>
        <w:tc>
          <w:tcPr>
            <w:tcW w:w="1869" w:type="dxa"/>
            <w:tcBorders>
              <w:top w:val="single" w:sz="4" w:space="0" w:color="000000"/>
              <w:bottom w:val="single" w:sz="4" w:space="0" w:color="000000"/>
            </w:tcBorders>
          </w:tcPr>
          <w:p w14:paraId="29A2A08B" w14:textId="77777777" w:rsidR="002E5372" w:rsidRPr="00B73ACB" w:rsidRDefault="002E5372"/>
        </w:tc>
      </w:tr>
      <w:tr w:rsidR="002E5372" w:rsidRPr="00B73ACB" w14:paraId="6C4FFDD4" w14:textId="77777777">
        <w:trPr>
          <w:trHeight w:hRule="exact" w:val="610"/>
        </w:trPr>
        <w:tc>
          <w:tcPr>
            <w:tcW w:w="3724" w:type="dxa"/>
            <w:gridSpan w:val="3"/>
            <w:tcBorders>
              <w:top w:val="single" w:sz="4" w:space="0" w:color="000000"/>
              <w:bottom w:val="single" w:sz="4" w:space="0" w:color="000000"/>
            </w:tcBorders>
          </w:tcPr>
          <w:p w14:paraId="12A11CF7"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49E0F8B6"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56B234CF"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0DA0C91C" w14:textId="77777777" w:rsidR="002E5372" w:rsidRPr="00B73ACB" w:rsidRDefault="004F585D">
            <w:pPr>
              <w:pStyle w:val="TableParagraph"/>
              <w:ind w:left="529"/>
              <w:rPr>
                <w:sz w:val="16"/>
              </w:rPr>
            </w:pPr>
            <w:r w:rsidRPr="00B73ACB">
              <w:rPr>
                <w:sz w:val="16"/>
              </w:rPr>
              <w:t>Zip</w:t>
            </w:r>
          </w:p>
        </w:tc>
      </w:tr>
      <w:tr w:rsidR="002E5372" w:rsidRPr="00B73ACB" w14:paraId="635F60E1" w14:textId="77777777">
        <w:trPr>
          <w:trHeight w:hRule="exact" w:val="610"/>
        </w:trPr>
        <w:tc>
          <w:tcPr>
            <w:tcW w:w="3724" w:type="dxa"/>
            <w:gridSpan w:val="3"/>
            <w:tcBorders>
              <w:top w:val="single" w:sz="4" w:space="0" w:color="000000"/>
              <w:bottom w:val="single" w:sz="4" w:space="0" w:color="000000"/>
            </w:tcBorders>
          </w:tcPr>
          <w:p w14:paraId="53C992DE"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77143B5E" w14:textId="77777777" w:rsidR="002E5372" w:rsidRPr="00B73ACB" w:rsidRDefault="002E5372"/>
        </w:tc>
        <w:tc>
          <w:tcPr>
            <w:tcW w:w="4425" w:type="dxa"/>
            <w:gridSpan w:val="2"/>
            <w:tcBorders>
              <w:top w:val="single" w:sz="4" w:space="0" w:color="000000"/>
              <w:bottom w:val="single" w:sz="4" w:space="0" w:color="000000"/>
            </w:tcBorders>
          </w:tcPr>
          <w:p w14:paraId="5E36747E"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6A1FDC9D" w14:textId="77777777" w:rsidR="002E5372" w:rsidRPr="00B73ACB" w:rsidRDefault="002E5372"/>
        </w:tc>
      </w:tr>
      <w:tr w:rsidR="002E5372" w:rsidRPr="00B73ACB" w14:paraId="7BF54844" w14:textId="77777777">
        <w:trPr>
          <w:trHeight w:hRule="exact" w:val="770"/>
        </w:trPr>
        <w:tc>
          <w:tcPr>
            <w:tcW w:w="3724" w:type="dxa"/>
            <w:gridSpan w:val="3"/>
            <w:tcBorders>
              <w:top w:val="single" w:sz="4" w:space="0" w:color="000000"/>
              <w:bottom w:val="single" w:sz="4" w:space="0" w:color="000000"/>
            </w:tcBorders>
          </w:tcPr>
          <w:p w14:paraId="5D147C84"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75F9B98E" w14:textId="77777777" w:rsidR="002E5372" w:rsidRPr="00B73ACB" w:rsidRDefault="002E5372"/>
        </w:tc>
        <w:tc>
          <w:tcPr>
            <w:tcW w:w="4425" w:type="dxa"/>
            <w:gridSpan w:val="2"/>
            <w:tcBorders>
              <w:top w:val="single" w:sz="4" w:space="0" w:color="000000"/>
              <w:bottom w:val="single" w:sz="4" w:space="0" w:color="000000"/>
            </w:tcBorders>
          </w:tcPr>
          <w:p w14:paraId="0850621E"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0ED0D12C" w14:textId="77777777" w:rsidR="002E5372" w:rsidRPr="00B73ACB" w:rsidRDefault="002E5372"/>
        </w:tc>
      </w:tr>
      <w:tr w:rsidR="002E5372" w:rsidRPr="00B73ACB" w14:paraId="3AA157B6" w14:textId="77777777">
        <w:trPr>
          <w:trHeight w:hRule="exact" w:val="610"/>
        </w:trPr>
        <w:tc>
          <w:tcPr>
            <w:tcW w:w="3724" w:type="dxa"/>
            <w:gridSpan w:val="3"/>
            <w:tcBorders>
              <w:top w:val="single" w:sz="4" w:space="0" w:color="000000"/>
              <w:bottom w:val="single" w:sz="4" w:space="0" w:color="000000"/>
            </w:tcBorders>
          </w:tcPr>
          <w:p w14:paraId="0BE25D41"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06204688" w14:textId="77777777" w:rsidR="002E5372" w:rsidRPr="00B73ACB" w:rsidRDefault="002E5372"/>
        </w:tc>
        <w:tc>
          <w:tcPr>
            <w:tcW w:w="4425" w:type="dxa"/>
            <w:gridSpan w:val="2"/>
            <w:tcBorders>
              <w:top w:val="single" w:sz="4" w:space="0" w:color="000000"/>
              <w:bottom w:val="single" w:sz="4" w:space="0" w:color="000000"/>
            </w:tcBorders>
          </w:tcPr>
          <w:p w14:paraId="1F3E8090" w14:textId="77777777" w:rsidR="002E5372" w:rsidRPr="00B73ACB" w:rsidRDefault="002E5372"/>
        </w:tc>
        <w:tc>
          <w:tcPr>
            <w:tcW w:w="1869" w:type="dxa"/>
            <w:tcBorders>
              <w:top w:val="single" w:sz="4" w:space="0" w:color="000000"/>
              <w:bottom w:val="single" w:sz="4" w:space="0" w:color="000000"/>
            </w:tcBorders>
          </w:tcPr>
          <w:p w14:paraId="3BD6CDC8" w14:textId="77777777" w:rsidR="002E5372" w:rsidRPr="00B73ACB" w:rsidRDefault="002E5372"/>
        </w:tc>
      </w:tr>
      <w:tr w:rsidR="002E5372" w:rsidRPr="00B73ACB" w14:paraId="40919733" w14:textId="77777777">
        <w:trPr>
          <w:trHeight w:hRule="exact" w:val="610"/>
        </w:trPr>
        <w:tc>
          <w:tcPr>
            <w:tcW w:w="3724" w:type="dxa"/>
            <w:gridSpan w:val="3"/>
            <w:tcBorders>
              <w:top w:val="single" w:sz="4" w:space="0" w:color="000000"/>
              <w:bottom w:val="single" w:sz="4" w:space="0" w:color="000000"/>
            </w:tcBorders>
          </w:tcPr>
          <w:p w14:paraId="5AAEA3BA"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78CC02C3"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4592FE22"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332C2B9B" w14:textId="77777777" w:rsidR="002E5372" w:rsidRPr="00B73ACB" w:rsidRDefault="004F585D">
            <w:pPr>
              <w:pStyle w:val="TableParagraph"/>
              <w:spacing w:before="32"/>
              <w:ind w:left="529"/>
              <w:rPr>
                <w:sz w:val="16"/>
              </w:rPr>
            </w:pPr>
            <w:r w:rsidRPr="00B73ACB">
              <w:rPr>
                <w:sz w:val="16"/>
              </w:rPr>
              <w:t>Zip</w:t>
            </w:r>
          </w:p>
        </w:tc>
      </w:tr>
      <w:tr w:rsidR="002E5372" w:rsidRPr="00B73ACB" w14:paraId="10A33B16" w14:textId="77777777">
        <w:trPr>
          <w:trHeight w:hRule="exact" w:val="610"/>
        </w:trPr>
        <w:tc>
          <w:tcPr>
            <w:tcW w:w="3724" w:type="dxa"/>
            <w:gridSpan w:val="3"/>
            <w:tcBorders>
              <w:top w:val="single" w:sz="4" w:space="0" w:color="000000"/>
              <w:bottom w:val="single" w:sz="4" w:space="0" w:color="000000"/>
            </w:tcBorders>
          </w:tcPr>
          <w:p w14:paraId="2C625AB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543EFA7E" w14:textId="77777777" w:rsidR="002E5372" w:rsidRPr="00B73ACB" w:rsidRDefault="002E5372"/>
        </w:tc>
        <w:tc>
          <w:tcPr>
            <w:tcW w:w="4425" w:type="dxa"/>
            <w:gridSpan w:val="2"/>
            <w:tcBorders>
              <w:top w:val="single" w:sz="4" w:space="0" w:color="000000"/>
              <w:bottom w:val="single" w:sz="4" w:space="0" w:color="000000"/>
            </w:tcBorders>
          </w:tcPr>
          <w:p w14:paraId="0F1C8FB7"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5C20E16" w14:textId="77777777" w:rsidR="002E5372" w:rsidRPr="00B73ACB" w:rsidRDefault="002E5372"/>
        </w:tc>
      </w:tr>
      <w:tr w:rsidR="002E5372" w:rsidRPr="00B73ACB" w14:paraId="10322823" w14:textId="77777777">
        <w:trPr>
          <w:trHeight w:hRule="exact" w:val="302"/>
        </w:trPr>
        <w:tc>
          <w:tcPr>
            <w:tcW w:w="3724" w:type="dxa"/>
            <w:gridSpan w:val="3"/>
            <w:tcBorders>
              <w:top w:val="single" w:sz="4" w:space="0" w:color="000000"/>
            </w:tcBorders>
          </w:tcPr>
          <w:p w14:paraId="611E6D58"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6755A534" w14:textId="77777777" w:rsidR="002E5372" w:rsidRPr="00B73ACB" w:rsidRDefault="002E5372"/>
        </w:tc>
        <w:tc>
          <w:tcPr>
            <w:tcW w:w="4425" w:type="dxa"/>
            <w:gridSpan w:val="2"/>
            <w:tcBorders>
              <w:top w:val="single" w:sz="4" w:space="0" w:color="000000"/>
            </w:tcBorders>
          </w:tcPr>
          <w:p w14:paraId="5BAFACBB"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7D8270E6" w14:textId="77777777" w:rsidR="002E5372" w:rsidRPr="00B73ACB" w:rsidRDefault="002E5372"/>
        </w:tc>
      </w:tr>
    </w:tbl>
    <w:p w14:paraId="6F3A6E80" w14:textId="77777777" w:rsidR="002E5372" w:rsidRPr="00B73ACB" w:rsidRDefault="002E5372">
      <w:pPr>
        <w:pStyle w:val="BodyText"/>
        <w:spacing w:before="10"/>
        <w:rPr>
          <w:sz w:val="19"/>
        </w:rPr>
      </w:pPr>
    </w:p>
    <w:p w14:paraId="2FAE0FA6" w14:textId="48AFCE04"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439B238E" w14:textId="77777777" w:rsidR="002E5372" w:rsidRPr="00B73ACB" w:rsidRDefault="002E5372">
      <w:pPr>
        <w:pStyle w:val="BodyText"/>
      </w:pPr>
    </w:p>
    <w:p w14:paraId="31AFC6AB" w14:textId="4E9E100D" w:rsidR="002E5372" w:rsidRPr="00B73ACB" w:rsidRDefault="00386DE8">
      <w:pPr>
        <w:pStyle w:val="BodyText"/>
        <w:spacing w:before="7"/>
        <w:rPr>
          <w:sz w:val="10"/>
        </w:rPr>
      </w:pPr>
      <w:r>
        <w:rPr>
          <w:noProof/>
        </w:rPr>
        <mc:AlternateContent>
          <mc:Choice Requires="wps">
            <w:drawing>
              <wp:anchor distT="0" distB="0" distL="0" distR="0" simplePos="0" relativeHeight="251657728" behindDoc="0" locked="0" layoutInCell="1" allowOverlap="1" wp14:anchorId="1A56E0A9" wp14:editId="15754328">
                <wp:simplePos x="0" y="0"/>
                <wp:positionH relativeFrom="page">
                  <wp:posOffset>529590</wp:posOffset>
                </wp:positionH>
                <wp:positionV relativeFrom="paragraph">
                  <wp:posOffset>109855</wp:posOffset>
                </wp:positionV>
                <wp:extent cx="6793865" cy="0"/>
                <wp:effectExtent l="5715" t="10795" r="10795"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20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K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" strokeweight=".5pt">
                <w10:wrap type="topAndBottom" anchorx="page"/>
              </v:line>
            </w:pict>
          </mc:Fallback>
        </mc:AlternateContent>
      </w:r>
    </w:p>
    <w:p w14:paraId="3F655DEC"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2ED0EB5F" w14:textId="77777777" w:rsidR="002E5372" w:rsidRPr="00B73ACB" w:rsidRDefault="002E5372">
      <w:pPr>
        <w:pStyle w:val="BodyText"/>
      </w:pPr>
    </w:p>
    <w:p w14:paraId="1FE25DAD" w14:textId="6A10CCF1" w:rsidR="002E5372" w:rsidRPr="00B73ACB" w:rsidRDefault="00386DE8">
      <w:pPr>
        <w:pStyle w:val="BodyText"/>
        <w:spacing w:before="7"/>
        <w:rPr>
          <w:sz w:val="10"/>
        </w:rPr>
      </w:pPr>
      <w:r>
        <w:rPr>
          <w:noProof/>
        </w:rPr>
        <mc:AlternateContent>
          <mc:Choice Requires="wps">
            <w:drawing>
              <wp:anchor distT="0" distB="0" distL="0" distR="0" simplePos="0" relativeHeight="251658752" behindDoc="0" locked="0" layoutInCell="1" allowOverlap="1" wp14:anchorId="11F566CC" wp14:editId="1940E7FE">
                <wp:simplePos x="0" y="0"/>
                <wp:positionH relativeFrom="page">
                  <wp:posOffset>529590</wp:posOffset>
                </wp:positionH>
                <wp:positionV relativeFrom="paragraph">
                  <wp:posOffset>110490</wp:posOffset>
                </wp:positionV>
                <wp:extent cx="6793865" cy="0"/>
                <wp:effectExtent l="571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2AD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g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" strokeweight=".5pt">
                <w10:wrap type="topAndBottom" anchorx="page"/>
              </v:line>
            </w:pict>
          </mc:Fallback>
        </mc:AlternateContent>
      </w:r>
    </w:p>
    <w:p w14:paraId="4A30783C"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40816D17" w14:textId="77777777" w:rsidR="002E5372" w:rsidRPr="00B73ACB" w:rsidRDefault="002E5372">
      <w:pPr>
        <w:rPr>
          <w:sz w:val="16"/>
        </w:rPr>
        <w:sectPr w:rsidR="002E5372" w:rsidRPr="00B73ACB">
          <w:pgSz w:w="12240" w:h="15840"/>
          <w:pgMar w:top="720" w:right="600" w:bottom="560" w:left="620" w:header="0" w:footer="373" w:gutter="0"/>
          <w:cols w:space="720"/>
        </w:sectPr>
      </w:pPr>
    </w:p>
    <w:p w14:paraId="4042D649" w14:textId="77777777" w:rsidR="002E5372" w:rsidRPr="00B73ACB" w:rsidRDefault="004F585D">
      <w:pPr>
        <w:spacing w:line="387" w:lineRule="exact"/>
        <w:ind w:left="247" w:right="625"/>
        <w:rPr>
          <w:rFonts w:ascii="Oswald Bold"/>
          <w:b/>
          <w:sz w:val="28"/>
        </w:rPr>
      </w:pPr>
      <w:r w:rsidRPr="00B73ACB">
        <w:rPr>
          <w:rFonts w:ascii="Oswald Bold"/>
          <w:b/>
          <w:color w:val="006E9F"/>
          <w:sz w:val="28"/>
        </w:rPr>
        <w:lastRenderedPageBreak/>
        <w:t>SUBMITTAL REQUIREMENTS SOLAR PV 25KW OR LESS (ATTACHMENTS)</w:t>
      </w:r>
    </w:p>
    <w:p w14:paraId="5F237A92" w14:textId="2A5FDEC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6F221AE3"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4961202A" w14:textId="77777777" w:rsidR="002E5372" w:rsidRPr="00B73ACB" w:rsidRDefault="002E5372">
      <w:pPr>
        <w:pStyle w:val="BodyText"/>
        <w:rPr>
          <w:i/>
          <w:sz w:val="16"/>
        </w:rPr>
      </w:pPr>
    </w:p>
    <w:p w14:paraId="2E1BB9C9"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78B31547"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09444D04" w14:textId="77777777" w:rsidR="002E5372" w:rsidRPr="00B73ACB" w:rsidRDefault="004F585D">
      <w:pPr>
        <w:pStyle w:val="ListParagraph"/>
        <w:numPr>
          <w:ilvl w:val="0"/>
          <w:numId w:val="1"/>
        </w:numPr>
        <w:tabs>
          <w:tab w:val="left" w:pos="815"/>
        </w:tabs>
        <w:spacing w:before="86" w:line="240" w:lineRule="auto"/>
        <w:ind w:firstLine="340"/>
        <w:rPr>
          <w:sz w:val="20"/>
        </w:rPr>
      </w:pPr>
      <w:r w:rsidRPr="00B73ACB">
        <w:rPr>
          <w:sz w:val="20"/>
        </w:rPr>
        <w:t>Unified Solar Permit</w:t>
      </w:r>
    </w:p>
    <w:p w14:paraId="1C4B4EA0" w14:textId="296FA33C" w:rsidR="002E5372" w:rsidRPr="00B73ACB" w:rsidRDefault="004F585D">
      <w:pPr>
        <w:pStyle w:val="ListParagraph"/>
        <w:numPr>
          <w:ilvl w:val="0"/>
          <w:numId w:val="1"/>
        </w:numPr>
        <w:tabs>
          <w:tab w:val="left" w:pos="815"/>
        </w:tabs>
        <w:spacing w:before="86" w:line="324" w:lineRule="auto"/>
        <w:ind w:right="626" w:firstLine="340"/>
        <w:rPr>
          <w:sz w:val="20"/>
        </w:rPr>
      </w:pPr>
      <w:r w:rsidRPr="00B73ACB">
        <w:rPr>
          <w:sz w:val="20"/>
        </w:rPr>
        <w:t xml:space="preserve">Planning review [IS] required for solar PV installations </w:t>
      </w:r>
      <w:r w:rsidR="003A388A">
        <w:rPr>
          <w:sz w:val="20"/>
        </w:rPr>
        <w:t xml:space="preserve">that are </w:t>
      </w:r>
      <w:r w:rsidR="00146C12">
        <w:rPr>
          <w:sz w:val="20"/>
        </w:rPr>
        <w:t>ground mounted</w:t>
      </w:r>
    </w:p>
    <w:p w14:paraId="1013FE22" w14:textId="6859DE87" w:rsidR="002E5372" w:rsidRPr="00B73ACB" w:rsidRDefault="004F585D">
      <w:pPr>
        <w:pStyle w:val="BodyText"/>
        <w:spacing w:before="1"/>
        <w:ind w:left="254" w:right="625"/>
      </w:pPr>
      <w:r w:rsidRPr="00B73ACB">
        <w:t xml:space="preserve">Fire Department approval </w:t>
      </w:r>
      <w:r w:rsidR="00146C12">
        <w:t>[</w:t>
      </w:r>
      <w:r w:rsidRPr="00B73ACB">
        <w:t>IS NOT] required for solar PV installations of this size.</w:t>
      </w:r>
    </w:p>
    <w:p w14:paraId="6A09260E" w14:textId="77777777" w:rsidR="002E5372" w:rsidRPr="00B73ACB" w:rsidRDefault="004F585D">
      <w:pPr>
        <w:pStyle w:val="Heading2"/>
        <w:tabs>
          <w:tab w:val="left" w:pos="10933"/>
        </w:tabs>
        <w:spacing w:before="122"/>
        <w:ind w:left="133"/>
      </w:pPr>
      <w:r w:rsidRPr="00B73ACB">
        <w:rPr>
          <w:color w:val="FFFFFF"/>
          <w:shd w:val="clear" w:color="auto" w:fill="006E9F"/>
        </w:rPr>
        <w:t xml:space="preserve">    SUBMITTAL REQUIREMENTS</w:t>
      </w:r>
      <w:r w:rsidRPr="00B73ACB">
        <w:rPr>
          <w:color w:val="FFFFFF"/>
          <w:shd w:val="clear" w:color="auto" w:fill="006E9F"/>
        </w:rPr>
        <w:tab/>
      </w:r>
    </w:p>
    <w:p w14:paraId="7C05E0C4" w14:textId="5E1C3AB2"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088CBECF" w14:textId="42BDD4BF"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 xml:space="preserve">Solar Permitting process. This permit application form can be downloaded at </w:t>
      </w:r>
      <w:r w:rsidR="00146C12">
        <w:rPr>
          <w:sz w:val="20"/>
        </w:rPr>
        <w:t>Town of Marcellus Website/Government/Codes</w:t>
      </w:r>
      <w:r w:rsidR="00EC113C">
        <w:rPr>
          <w:sz w:val="20"/>
        </w:rPr>
        <w:t xml:space="preserve"> Office</w:t>
      </w:r>
      <w:r w:rsidR="00146C12">
        <w:rPr>
          <w:sz w:val="20"/>
        </w:rPr>
        <w:t>/</w:t>
      </w:r>
      <w:r w:rsidR="00EC113C">
        <w:rPr>
          <w:sz w:val="20"/>
        </w:rPr>
        <w:t xml:space="preserve">Related </w:t>
      </w:r>
      <w:r w:rsidR="002770AB">
        <w:rPr>
          <w:sz w:val="20"/>
        </w:rPr>
        <w:t>Links/NYS Unified Solar Permit</w:t>
      </w:r>
    </w:p>
    <w:p w14:paraId="1A80CB91" w14:textId="27AA0614" w:rsidR="002E5372" w:rsidRPr="00B73ACB" w:rsidRDefault="004F585D">
      <w:pPr>
        <w:pStyle w:val="ListParagraph"/>
        <w:numPr>
          <w:ilvl w:val="0"/>
          <w:numId w:val="4"/>
        </w:numPr>
        <w:tabs>
          <w:tab w:val="left" w:pos="835"/>
        </w:tabs>
        <w:spacing w:before="90"/>
        <w:ind w:right="341"/>
        <w:rPr>
          <w:sz w:val="20"/>
        </w:rPr>
      </w:pPr>
      <w:r w:rsidRPr="00B73ACB">
        <w:rPr>
          <w:sz w:val="20"/>
        </w:rPr>
        <w:t>Construction Documents, with listed attachments must be by stamped and signed by a New York State Registered Architect or New York State Licensed Professional Engineer.</w:t>
      </w:r>
    </w:p>
    <w:p w14:paraId="5A0E2E46" w14:textId="08BDA9B7" w:rsidR="002E5372" w:rsidRPr="00B73ACB" w:rsidRDefault="00146C12">
      <w:pPr>
        <w:pStyle w:val="BodyText"/>
        <w:spacing w:before="90" w:line="240" w:lineRule="exact"/>
        <w:ind w:left="254" w:right="496"/>
      </w:pPr>
      <w:r>
        <w:t>Town of Marcellus</w:t>
      </w:r>
      <w:r w:rsidR="004F585D" w:rsidRPr="00B73ACB">
        <w:t>, through adopting the Unified Solar Permitting process, requires contractors to provide construction documents</w:t>
      </w:r>
      <w:r>
        <w:t>.</w:t>
      </w:r>
    </w:p>
    <w:p w14:paraId="6D1220E6"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6B84FFD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68584867"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DDE7B26"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7B2731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29A5CD43"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8C05CBA"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66B24028"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5F5430A5"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3BDB1C48" w14:textId="77777777" w:rsidR="002E5372" w:rsidRPr="00B73ACB" w:rsidRDefault="004F585D">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5FD8D709"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Rapid shutdown device location/method and relevant labeling.</w:t>
      </w:r>
    </w:p>
    <w:p w14:paraId="1CBE6F28" w14:textId="77777777" w:rsidR="002E5372" w:rsidRPr="00B73ACB" w:rsidRDefault="002E5372">
      <w:pPr>
        <w:rPr>
          <w:sz w:val="20"/>
        </w:rPr>
        <w:sectPr w:rsidR="002E5372" w:rsidRPr="00B73ACB">
          <w:pgSz w:w="12240" w:h="15840"/>
          <w:pgMar w:top="820" w:right="620" w:bottom="560" w:left="580" w:header="0" w:footer="373" w:gutter="0"/>
          <w:cols w:space="720"/>
        </w:sectPr>
      </w:pPr>
    </w:p>
    <w:p w14:paraId="50BB00CF" w14:textId="77777777" w:rsidR="002E5372" w:rsidRPr="00B73ACB" w:rsidRDefault="004F585D">
      <w:pPr>
        <w:pStyle w:val="ListParagraph"/>
        <w:numPr>
          <w:ilvl w:val="0"/>
          <w:numId w:val="4"/>
        </w:numPr>
        <w:tabs>
          <w:tab w:val="left" w:pos="774"/>
        </w:tabs>
        <w:spacing w:before="48"/>
        <w:ind w:left="774" w:right="507" w:hanging="200"/>
        <w:rPr>
          <w:sz w:val="20"/>
        </w:rPr>
      </w:pPr>
      <w:r w:rsidRPr="00B73ACB">
        <w:rPr>
          <w:sz w:val="20"/>
        </w:rPr>
        <w:lastRenderedPageBreak/>
        <w:t>(For Roof Mounted Systems) A roof plan showing roof layout, solar PV panels and the following fire safety items: approximate location of roof access point, location of code-compliant access pathways, code exemptions,</w:t>
      </w:r>
    </w:p>
    <w:p w14:paraId="311AF6A4" w14:textId="77777777" w:rsidR="002E5372" w:rsidRPr="00B73ACB" w:rsidRDefault="004F585D">
      <w:pPr>
        <w:pStyle w:val="BodyText"/>
        <w:spacing w:before="8"/>
        <w:ind w:left="774" w:right="870"/>
      </w:pPr>
      <w:r w:rsidRPr="00B73ACB">
        <w:t>solar PV system fire classification, and the locations of all required labels and markings.</w:t>
      </w:r>
    </w:p>
    <w:p w14:paraId="7274CB90"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05B2594A"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261816A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052A6D19"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47A81CC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176560E1"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27425601"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36EA3C08" w14:textId="77777777" w:rsidR="002E5372" w:rsidRPr="00B73ACB" w:rsidRDefault="002E5372">
      <w:pPr>
        <w:pStyle w:val="BodyText"/>
        <w:spacing w:before="8"/>
        <w:rPr>
          <w:sz w:val="10"/>
        </w:rPr>
      </w:pPr>
    </w:p>
    <w:p w14:paraId="530DC650"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527DC8DF" w14:textId="543F1209" w:rsidR="002E5372" w:rsidRPr="00B73ACB" w:rsidRDefault="004F585D">
      <w:pPr>
        <w:pStyle w:val="BodyText"/>
        <w:spacing w:before="158" w:line="240" w:lineRule="exact"/>
        <w:ind w:left="220" w:right="870"/>
      </w:pPr>
      <w:r w:rsidRPr="00B73ACB">
        <w:t xml:space="preserve">Permit applications can be submitted to </w:t>
      </w:r>
      <w:r w:rsidR="008D384E">
        <w:t>Town of Marcellus Codes Office</w:t>
      </w:r>
      <w:r w:rsidRPr="00B73ACB">
        <w:t xml:space="preserve"> in person at</w:t>
      </w:r>
      <w:r w:rsidR="008D384E">
        <w:t xml:space="preserve"> 24 East main Street</w:t>
      </w:r>
      <w:r w:rsidRPr="00B73ACB">
        <w:t xml:space="preserve"> </w:t>
      </w:r>
      <w:proofErr w:type="gramStart"/>
      <w:r w:rsidRPr="00B73ACB">
        <w:t xml:space="preserve">and </w:t>
      </w:r>
      <w:r w:rsidR="001C2FE2" w:rsidRPr="00B73ACB">
        <w:t xml:space="preserve"> electronically</w:t>
      </w:r>
      <w:proofErr w:type="gramEnd"/>
      <w:r w:rsidR="001C2FE2" w:rsidRPr="00B73ACB">
        <w:t xml:space="preserve"> </w:t>
      </w:r>
      <w:r w:rsidRPr="00B73ACB">
        <w:t xml:space="preserve">through: </w:t>
      </w:r>
      <w:r w:rsidR="00D05A4C">
        <w:t>jhouser@marcellusny.com</w:t>
      </w:r>
    </w:p>
    <w:p w14:paraId="3E8FFCB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34DF9D73" w14:textId="78F62CD3" w:rsidR="002E5372" w:rsidRPr="00B73ACB" w:rsidRDefault="00D05A4C">
      <w:pPr>
        <w:pStyle w:val="BodyText"/>
        <w:spacing w:before="166"/>
        <w:ind w:left="220" w:right="870"/>
      </w:pPr>
      <w:r>
        <w:t>$75.00</w:t>
      </w:r>
    </w:p>
    <w:p w14:paraId="01A826DD"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2AE796D9" w14:textId="07AA3868" w:rsidR="002E5372" w:rsidRPr="00B73ACB" w:rsidRDefault="004F585D">
      <w:pPr>
        <w:pStyle w:val="BodyText"/>
        <w:spacing w:before="158" w:line="240" w:lineRule="exact"/>
        <w:ind w:left="220" w:right="651"/>
      </w:pPr>
      <w:r w:rsidRPr="00B73ACB">
        <w:t xml:space="preserve">Once all permits to construct the solar PV installation have been issued and the system has been installed, it must be inspected before final approval is granted for the solar PV system. On-site inspections can be scheduled by contacting </w:t>
      </w:r>
      <w:r w:rsidR="003A388A">
        <w:t>the Codes Officer</w:t>
      </w:r>
      <w:r w:rsidRPr="00B73ACB">
        <w:t xml:space="preserve"> by telephone at </w:t>
      </w:r>
      <w:r w:rsidR="00D05A4C">
        <w:t>315-673-3269 ext. 4</w:t>
      </w:r>
      <w:r w:rsidRPr="00B73ACB">
        <w:t xml:space="preserve"> or electronically at </w:t>
      </w:r>
      <w:r w:rsidR="00D05A4C">
        <w:t>jhouser@marcellusny.com</w:t>
      </w:r>
    </w:p>
    <w:p w14:paraId="1192BCE8" w14:textId="30835AA7" w:rsidR="002E5372" w:rsidRPr="00B73ACB" w:rsidRDefault="004F585D">
      <w:pPr>
        <w:pStyle w:val="BodyText"/>
        <w:spacing w:line="240" w:lineRule="exact"/>
        <w:ind w:left="220" w:right="447"/>
      </w:pPr>
      <w:r w:rsidRPr="00B73ACB">
        <w:t xml:space="preserve">Inspection requests received within business hours are typically scheduled for the next business day. If next business day is not available, inspection should happen within a five-day window. </w:t>
      </w:r>
      <w:r w:rsidR="00D05A4C">
        <w:t>The Town of Marcellus has a list of registered electrical inspectors that will be indicated in approved permit paper work.</w:t>
      </w:r>
    </w:p>
    <w:p w14:paraId="4565C67E" w14:textId="77777777" w:rsidR="002E5372" w:rsidRPr="00B73ACB" w:rsidRDefault="004F585D">
      <w:pPr>
        <w:pStyle w:val="BodyText"/>
        <w:spacing w:before="98"/>
        <w:ind w:left="220" w:right="870"/>
      </w:pPr>
      <w:r w:rsidRPr="00B73ACB">
        <w:t>In order to receive final approval, the following inspections are</w:t>
      </w:r>
      <w:r w:rsidR="00B73ACB" w:rsidRPr="00B73ACB">
        <w:t xml:space="preserve"> </w:t>
      </w:r>
      <w:r w:rsidRPr="00B73ACB">
        <w:t>required:</w:t>
      </w:r>
    </w:p>
    <w:p w14:paraId="0509933F" w14:textId="77777777" w:rsidR="002E5372" w:rsidRPr="00B73ACB" w:rsidRDefault="004F585D">
      <w:pPr>
        <w:pStyle w:val="BodyText"/>
        <w:spacing w:before="78" w:line="240" w:lineRule="exact"/>
        <w:ind w:left="220" w:right="500"/>
      </w:pPr>
      <w:r w:rsidRPr="00B73ACB">
        <w:t>[ROUGH INSPECTION, IF REQUIRED] During a rough inspection, the applicant must demonstrate that the work in progress complies with relevant codes and standards.</w:t>
      </w:r>
      <w:r w:rsidR="00B73ACB" w:rsidRPr="00B73ACB">
        <w:t xml:space="preserve"> </w:t>
      </w:r>
      <w:r w:rsidRPr="00B73ACB">
        <w:t>The purpose of the rough inspec</w:t>
      </w:r>
      <w:r w:rsidR="001C2FE2" w:rsidRPr="00B73ACB">
        <w:t xml:space="preserve">tion is to allow the inspector </w:t>
      </w:r>
      <w:r w:rsidRPr="00B73ACB">
        <w:t>to view aspects of the system that may be concealed once the system is complete, such as:</w:t>
      </w:r>
    </w:p>
    <w:p w14:paraId="5B627DE0"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Wiring concealed by new construction.</w:t>
      </w:r>
    </w:p>
    <w:p w14:paraId="6C83D7BC" w14:textId="77777777" w:rsidR="002E5372" w:rsidRPr="00B73ACB" w:rsidRDefault="004F585D">
      <w:pPr>
        <w:pStyle w:val="ListParagraph"/>
        <w:numPr>
          <w:ilvl w:val="0"/>
          <w:numId w:val="3"/>
        </w:numPr>
        <w:tabs>
          <w:tab w:val="left" w:pos="761"/>
        </w:tabs>
        <w:spacing w:line="237" w:lineRule="auto"/>
        <w:ind w:left="760" w:right="986" w:hanging="180"/>
        <w:rPr>
          <w:sz w:val="20"/>
        </w:rPr>
      </w:pPr>
      <w:r w:rsidRPr="00B73ACB">
        <w:rPr>
          <w:sz w:val="20"/>
        </w:rPr>
        <w:t>Portions of the system that are contained in trenches or foundations that will be buried upon completion of the system.</w:t>
      </w:r>
    </w:p>
    <w:p w14:paraId="18F82D94" w14:textId="731A3211" w:rsidR="002E5372" w:rsidRPr="00B73ACB" w:rsidRDefault="004F585D">
      <w:pPr>
        <w:pStyle w:val="BodyText"/>
        <w:spacing w:before="79" w:line="240" w:lineRule="exact"/>
        <w:ind w:left="220" w:right="447"/>
      </w:pPr>
      <w:r w:rsidRPr="00B73ACB">
        <w:t xml:space="preserve">It is the responsibility of the applicant to notify </w:t>
      </w:r>
      <w:r w:rsidR="00D05A4C">
        <w:t>a Town registered electrical inspector</w:t>
      </w:r>
      <w:r w:rsidRPr="00B73ACB">
        <w:t xml:space="preserve"> before the components are buried or concealed and to provide safe access (including necessary climbing and fall arrest equipment) to the inspector.</w:t>
      </w:r>
    </w:p>
    <w:p w14:paraId="03F937FF" w14:textId="77777777" w:rsidR="002E5372" w:rsidRPr="00B73ACB" w:rsidRDefault="004F585D">
      <w:pPr>
        <w:pStyle w:val="BodyText"/>
        <w:spacing w:before="8"/>
        <w:ind w:left="220" w:right="870"/>
      </w:pPr>
      <w:r w:rsidRPr="00B73ACB">
        <w:t>The inspector will attempt, if possible, to accommodate requests for rough inspections in a timely manner.</w:t>
      </w:r>
    </w:p>
    <w:p w14:paraId="0AE5F214" w14:textId="503444C7" w:rsidR="002E5372" w:rsidRPr="00B73ACB" w:rsidRDefault="004F585D">
      <w:pPr>
        <w:pStyle w:val="BodyText"/>
        <w:spacing w:before="78" w:line="240" w:lineRule="exact"/>
        <w:ind w:left="220" w:right="291"/>
      </w:pPr>
      <w:r w:rsidRPr="00B73ACB">
        <w:t xml:space="preserve">[FINAL INSPECTION] The applicant must contact </w:t>
      </w:r>
      <w:r w:rsidR="00D05A4C">
        <w:t>Town of Marcellus Codes Officer</w:t>
      </w:r>
      <w:r w:rsidRPr="00B73ACB">
        <w:t xml:space="preserve"> 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3284A4D6" w14:textId="77777777" w:rsidR="002E5372" w:rsidRPr="00B73ACB"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25B468BB"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r w:rsidRPr="00B73ACB">
        <w:rPr>
          <w:sz w:val="20"/>
        </w:rPr>
        <w:t>including;</w:t>
      </w:r>
    </w:p>
    <w:p w14:paraId="15229040" w14:textId="77777777" w:rsidR="002E5372" w:rsidRPr="00B73ACB" w:rsidRDefault="004F585D">
      <w:pPr>
        <w:pStyle w:val="ListParagraph"/>
        <w:numPr>
          <w:ilvl w:val="1"/>
          <w:numId w:val="3"/>
        </w:numPr>
        <w:tabs>
          <w:tab w:val="left" w:pos="1221"/>
        </w:tabs>
        <w:rPr>
          <w:sz w:val="20"/>
        </w:rPr>
      </w:pPr>
      <w:r w:rsidRPr="00B73ACB">
        <w:rPr>
          <w:sz w:val="20"/>
        </w:rPr>
        <w:t>Example of array attachment point and flashing/sealing methods</w:t>
      </w:r>
      <w:r w:rsidR="00B73ACB" w:rsidRPr="00B73ACB">
        <w:rPr>
          <w:sz w:val="20"/>
        </w:rPr>
        <w:t xml:space="preserve"> </w:t>
      </w:r>
      <w:r w:rsidRPr="00B73ACB">
        <w:rPr>
          <w:sz w:val="20"/>
        </w:rPr>
        <w:t>used.</w:t>
      </w:r>
    </w:p>
    <w:p w14:paraId="6A049135"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4C4393AB" w14:textId="77777777" w:rsidR="002E5372" w:rsidRPr="00B73ACB" w:rsidRDefault="004F585D">
      <w:pPr>
        <w:pStyle w:val="ListParagraph"/>
        <w:numPr>
          <w:ilvl w:val="1"/>
          <w:numId w:val="3"/>
        </w:numPr>
        <w:tabs>
          <w:tab w:val="left" w:pos="1221"/>
        </w:tabs>
        <w:rPr>
          <w:sz w:val="20"/>
        </w:rPr>
      </w:pPr>
      <w:r w:rsidRPr="00B73ACB">
        <w:rPr>
          <w:sz w:val="20"/>
        </w:rPr>
        <w:t>Bonding point with premises grounding electrode</w:t>
      </w:r>
      <w:r w:rsidR="00B73ACB" w:rsidRPr="00B73ACB">
        <w:rPr>
          <w:sz w:val="20"/>
        </w:rPr>
        <w:t xml:space="preserve"> </w:t>
      </w:r>
      <w:r w:rsidRPr="00B73ACB">
        <w:rPr>
          <w:sz w:val="20"/>
        </w:rPr>
        <w:t>system.</w:t>
      </w:r>
    </w:p>
    <w:p w14:paraId="5784D2CC"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1D97C77C" w14:textId="02E52F0E" w:rsidR="002E5372" w:rsidRPr="00B73ACB" w:rsidRDefault="004F585D">
      <w:pPr>
        <w:pStyle w:val="ListParagraph"/>
        <w:numPr>
          <w:ilvl w:val="1"/>
          <w:numId w:val="3"/>
        </w:numPr>
        <w:tabs>
          <w:tab w:val="left" w:pos="1221"/>
        </w:tabs>
        <w:rPr>
          <w:sz w:val="20"/>
        </w:rPr>
      </w:pPr>
      <w:r w:rsidRPr="00B73ACB">
        <w:rPr>
          <w:sz w:val="20"/>
        </w:rPr>
        <w:t>Module and microinverter/DC optimizer nameplates.</w:t>
      </w:r>
    </w:p>
    <w:p w14:paraId="62CC9EAF" w14:textId="77777777" w:rsidR="002E5372" w:rsidRPr="00B73ACB" w:rsidRDefault="004F585D">
      <w:pPr>
        <w:pStyle w:val="ListParagraph"/>
        <w:numPr>
          <w:ilvl w:val="1"/>
          <w:numId w:val="3"/>
        </w:numPr>
        <w:tabs>
          <w:tab w:val="left" w:pos="1221"/>
        </w:tabs>
        <w:spacing w:line="242" w:lineRule="exact"/>
        <w:rPr>
          <w:sz w:val="20"/>
        </w:rPr>
      </w:pPr>
      <w:r w:rsidRPr="00B73ACB">
        <w:rPr>
          <w:sz w:val="20"/>
        </w:rPr>
        <w:t>Microinverter/DC optimizer attachment.</w:t>
      </w:r>
    </w:p>
    <w:p w14:paraId="5EF09A15" w14:textId="77777777" w:rsidR="002E5372" w:rsidRPr="00B73ACB" w:rsidRDefault="002E5372">
      <w:pPr>
        <w:spacing w:line="242" w:lineRule="exact"/>
        <w:rPr>
          <w:sz w:val="20"/>
        </w:rPr>
        <w:sectPr w:rsidR="002E5372" w:rsidRPr="00B73ACB">
          <w:pgSz w:w="12240" w:h="15840"/>
          <w:pgMar w:top="1120" w:right="620" w:bottom="560" w:left="600" w:header="0" w:footer="373" w:gutter="0"/>
          <w:cols w:space="720"/>
        </w:sectPr>
      </w:pPr>
    </w:p>
    <w:p w14:paraId="4F53F0CB" w14:textId="50CDFF0E" w:rsidR="002E5372" w:rsidRPr="00B73ACB" w:rsidRDefault="002E5372">
      <w:pPr>
        <w:pStyle w:val="BodyText"/>
        <w:spacing w:before="35" w:line="240" w:lineRule="exact"/>
        <w:ind w:left="294" w:right="438"/>
      </w:pPr>
    </w:p>
    <w:p w14:paraId="62497B6E" w14:textId="01A01977" w:rsidR="002E5372" w:rsidRPr="00B73ACB" w:rsidRDefault="004F585D">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w:t>
      </w:r>
      <w:r w:rsidR="00B73ACB" w:rsidRPr="00B73ACB">
        <w:t xml:space="preserve"> </w:t>
      </w:r>
      <w:r w:rsidRPr="00B73ACB">
        <w:t>following:</w:t>
      </w:r>
    </w:p>
    <w:p w14:paraId="38110314" w14:textId="7EA69155" w:rsidR="002E5372" w:rsidRPr="00B73ACB" w:rsidRDefault="004F585D">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7FAFE11E" w14:textId="77777777" w:rsidR="002E5372" w:rsidRPr="00B73ACB" w:rsidRDefault="004F585D">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w:t>
      </w:r>
      <w:r w:rsidR="00B73ACB" w:rsidRPr="00B73ACB">
        <w:rPr>
          <w:sz w:val="20"/>
        </w:rPr>
        <w:t xml:space="preserve"> </w:t>
      </w:r>
      <w:r w:rsidRPr="00B73ACB">
        <w:rPr>
          <w:sz w:val="20"/>
        </w:rPr>
        <w:t>manner.</w:t>
      </w:r>
    </w:p>
    <w:p w14:paraId="195C2759" w14:textId="2094A78E" w:rsidR="002E5372" w:rsidRPr="00B73ACB" w:rsidRDefault="004F585D">
      <w:pPr>
        <w:pStyle w:val="ListParagraph"/>
        <w:numPr>
          <w:ilvl w:val="0"/>
          <w:numId w:val="3"/>
        </w:numPr>
        <w:tabs>
          <w:tab w:val="left" w:pos="855"/>
        </w:tabs>
        <w:ind w:left="854" w:hanging="200"/>
        <w:rPr>
          <w:sz w:val="20"/>
        </w:rPr>
      </w:pPr>
      <w:r w:rsidRPr="00B73ACB">
        <w:rPr>
          <w:sz w:val="20"/>
        </w:rPr>
        <w:t>Solar PV array is properly grounded.</w:t>
      </w:r>
    </w:p>
    <w:p w14:paraId="7F5E4716" w14:textId="315ABEEF" w:rsidR="002E5372" w:rsidRPr="00B73ACB" w:rsidRDefault="004F585D">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5EDA1B50" w14:textId="77777777" w:rsidR="002E5372" w:rsidRPr="00B73ACB" w:rsidRDefault="004F585D">
      <w:pPr>
        <w:pStyle w:val="ListParagraph"/>
        <w:numPr>
          <w:ilvl w:val="0"/>
          <w:numId w:val="3"/>
        </w:numPr>
        <w:tabs>
          <w:tab w:val="left" w:pos="855"/>
        </w:tabs>
        <w:ind w:left="854" w:hanging="200"/>
        <w:rPr>
          <w:sz w:val="20"/>
        </w:rPr>
      </w:pPr>
      <w:r w:rsidRPr="00B73ACB">
        <w:rPr>
          <w:sz w:val="20"/>
        </w:rPr>
        <w:t>Array is fastened and sealed according to attachment</w:t>
      </w:r>
      <w:r w:rsidR="00B73ACB" w:rsidRPr="00B73ACB">
        <w:rPr>
          <w:sz w:val="20"/>
        </w:rPr>
        <w:t xml:space="preserve"> </w:t>
      </w:r>
      <w:r w:rsidRPr="00B73ACB">
        <w:rPr>
          <w:sz w:val="20"/>
        </w:rPr>
        <w:t>detail.</w:t>
      </w:r>
    </w:p>
    <w:p w14:paraId="7056C3DF" w14:textId="7E63A565" w:rsidR="002E5372" w:rsidRPr="00B73ACB" w:rsidRDefault="004F585D">
      <w:pPr>
        <w:pStyle w:val="ListParagraph"/>
        <w:numPr>
          <w:ilvl w:val="0"/>
          <w:numId w:val="3"/>
        </w:numPr>
        <w:tabs>
          <w:tab w:val="left" w:pos="855"/>
        </w:tabs>
        <w:ind w:left="854" w:hanging="200"/>
        <w:rPr>
          <w:sz w:val="20"/>
        </w:rPr>
      </w:pPr>
      <w:r w:rsidRPr="00B73ACB">
        <w:rPr>
          <w:sz w:val="20"/>
        </w:rPr>
        <w:t>Conductor’s ratings and sizes match plans.</w:t>
      </w:r>
    </w:p>
    <w:p w14:paraId="4BA52CDC" w14:textId="0C7A6914" w:rsidR="002E5372" w:rsidRPr="00B73ACB" w:rsidRDefault="004F585D">
      <w:pPr>
        <w:pStyle w:val="ListParagraph"/>
        <w:numPr>
          <w:ilvl w:val="0"/>
          <w:numId w:val="3"/>
        </w:numPr>
        <w:tabs>
          <w:tab w:val="left" w:pos="855"/>
        </w:tabs>
        <w:ind w:left="854" w:hanging="200"/>
        <w:rPr>
          <w:sz w:val="20"/>
        </w:rPr>
      </w:pPr>
      <w:r w:rsidRPr="00B73ACB">
        <w:rPr>
          <w:sz w:val="20"/>
        </w:rPr>
        <w:t>Appropriate signs are property constructed, installed and displayed, including the following:</w:t>
      </w:r>
    </w:p>
    <w:p w14:paraId="1AB6CEAA" w14:textId="77777777" w:rsidR="002E5372" w:rsidRPr="00B73ACB" w:rsidRDefault="004F585D">
      <w:pPr>
        <w:pStyle w:val="ListParagraph"/>
        <w:numPr>
          <w:ilvl w:val="1"/>
          <w:numId w:val="3"/>
        </w:numPr>
        <w:tabs>
          <w:tab w:val="left" w:pos="1375"/>
        </w:tabs>
        <w:ind w:left="1374" w:hanging="340"/>
        <w:rPr>
          <w:sz w:val="20"/>
        </w:rPr>
      </w:pPr>
      <w:r w:rsidRPr="00B73ACB">
        <w:rPr>
          <w:sz w:val="20"/>
        </w:rPr>
        <w:t>Sign identifying PV power source system attributes at DC</w:t>
      </w:r>
      <w:r w:rsidR="00B73ACB" w:rsidRPr="00B73ACB">
        <w:rPr>
          <w:sz w:val="20"/>
        </w:rPr>
        <w:t xml:space="preserve"> </w:t>
      </w:r>
      <w:r w:rsidRPr="00B73ACB">
        <w:rPr>
          <w:sz w:val="20"/>
        </w:rPr>
        <w:t>disconnect.</w:t>
      </w:r>
    </w:p>
    <w:p w14:paraId="722301F5" w14:textId="2B913B68" w:rsidR="002E5372" w:rsidRPr="00B73ACB" w:rsidRDefault="004F585D">
      <w:pPr>
        <w:pStyle w:val="ListParagraph"/>
        <w:numPr>
          <w:ilvl w:val="1"/>
          <w:numId w:val="3"/>
        </w:numPr>
        <w:tabs>
          <w:tab w:val="left" w:pos="1375"/>
        </w:tabs>
        <w:ind w:left="1374" w:hanging="340"/>
        <w:rPr>
          <w:sz w:val="20"/>
        </w:rPr>
      </w:pPr>
      <w:r w:rsidRPr="00B73ACB">
        <w:rPr>
          <w:sz w:val="20"/>
        </w:rPr>
        <w:t>Sign identifying AC point of connection.</w:t>
      </w:r>
    </w:p>
    <w:p w14:paraId="440F08AB" w14:textId="77777777" w:rsidR="002E5372" w:rsidRPr="00B73ACB" w:rsidRDefault="004F585D">
      <w:pPr>
        <w:pStyle w:val="ListParagraph"/>
        <w:numPr>
          <w:ilvl w:val="1"/>
          <w:numId w:val="3"/>
        </w:numPr>
        <w:tabs>
          <w:tab w:val="left" w:pos="1375"/>
        </w:tabs>
        <w:ind w:left="1374" w:hanging="340"/>
        <w:rPr>
          <w:sz w:val="20"/>
        </w:rPr>
      </w:pPr>
      <w:r w:rsidRPr="00B73ACB">
        <w:rPr>
          <w:sz w:val="20"/>
        </w:rPr>
        <w:t>Rapid shutdown device meets applicable requirements of NEC</w:t>
      </w:r>
      <w:r w:rsidR="00B73ACB" w:rsidRPr="00B73ACB">
        <w:rPr>
          <w:sz w:val="20"/>
        </w:rPr>
        <w:t xml:space="preserve"> </w:t>
      </w:r>
      <w:r w:rsidRPr="00B73ACB">
        <w:rPr>
          <w:sz w:val="20"/>
        </w:rPr>
        <w:t>690.12.</w:t>
      </w:r>
    </w:p>
    <w:p w14:paraId="0FCC5AEC" w14:textId="447400EA" w:rsidR="002E5372" w:rsidRPr="00B73ACB" w:rsidRDefault="004F585D">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2DC8B832" w14:textId="77777777"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w:t>
      </w:r>
      <w:r w:rsidR="00B73ACB" w:rsidRPr="00B73ACB">
        <w:rPr>
          <w:sz w:val="20"/>
        </w:rPr>
        <w:t xml:space="preserve"> </w:t>
      </w:r>
      <w:r w:rsidRPr="00B73ACB">
        <w:rPr>
          <w:sz w:val="20"/>
        </w:rPr>
        <w:t>sign.</w:t>
      </w:r>
    </w:p>
    <w:p w14:paraId="084F334E" w14:textId="13DB6D9A" w:rsidR="002E5372" w:rsidRPr="00B73ACB" w:rsidRDefault="004F585D">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616FE258" w14:textId="02FAC46F"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1C4B2DDA" w14:textId="14CFE7F8" w:rsidR="002E5372" w:rsidRPr="00B73ACB" w:rsidRDefault="004F585D">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w:t>
      </w:r>
      <w:r w:rsidR="00B73ACB" w:rsidRPr="00B73ACB">
        <w:rPr>
          <w:sz w:val="20"/>
        </w:rPr>
        <w:t xml:space="preserve"> </w:t>
      </w:r>
      <w:r w:rsidRPr="00B73ACB">
        <w:rPr>
          <w:sz w:val="20"/>
        </w:rPr>
        <w:t>label.</w:t>
      </w:r>
    </w:p>
    <w:p w14:paraId="0B2ABC8C" w14:textId="0AEF6CD0" w:rsidR="002E5372" w:rsidRPr="00B73ACB" w:rsidRDefault="004F585D">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sidR="00FD2D3C">
        <w:rPr>
          <w:sz w:val="20"/>
        </w:rPr>
        <w:t>s</w:t>
      </w:r>
      <w:r w:rsidRPr="00B73ACB">
        <w:rPr>
          <w:sz w:val="20"/>
        </w:rPr>
        <w:t xml:space="preserve"> bar rating.</w:t>
      </w:r>
    </w:p>
    <w:p w14:paraId="018FEAC1" w14:textId="6BF9388C" w:rsidR="002E5372" w:rsidRPr="00B73ACB" w:rsidRDefault="002E5372">
      <w:pPr>
        <w:pStyle w:val="BodyText"/>
        <w:spacing w:before="9"/>
        <w:rPr>
          <w:sz w:val="22"/>
        </w:rPr>
      </w:pPr>
    </w:p>
    <w:p w14:paraId="092DA1D1" w14:textId="1076E37D" w:rsidR="002E5372" w:rsidRDefault="004F585D">
      <w:pPr>
        <w:pStyle w:val="Heading2"/>
        <w:tabs>
          <w:tab w:val="left" w:pos="10973"/>
        </w:tabs>
        <w:ind w:left="173"/>
        <w:rPr>
          <w:color w:val="FFFFFF"/>
          <w:shd w:val="clear" w:color="auto" w:fill="006E9F"/>
        </w:rPr>
      </w:pPr>
      <w:r w:rsidRPr="00B73ACB">
        <w:rPr>
          <w:color w:val="FFFFFF"/>
          <w:shd w:val="clear" w:color="auto" w:fill="006E9F"/>
        </w:rPr>
        <w:t xml:space="preserve">    UNIFIED SOLAR PERMITTING RESOURCES</w:t>
      </w:r>
      <w:r w:rsidRPr="00B73ACB">
        <w:rPr>
          <w:color w:val="FFFFFF"/>
          <w:shd w:val="clear" w:color="auto" w:fill="006E9F"/>
        </w:rPr>
        <w:tab/>
      </w:r>
    </w:p>
    <w:p w14:paraId="3C01FEFD" w14:textId="339FFBD0" w:rsidR="00146C12" w:rsidRDefault="00146C12">
      <w:pPr>
        <w:pStyle w:val="Heading2"/>
        <w:tabs>
          <w:tab w:val="left" w:pos="10973"/>
        </w:tabs>
        <w:ind w:left="173"/>
        <w:rPr>
          <w:color w:val="FFFFFF"/>
          <w:shd w:val="clear" w:color="auto" w:fill="006E9F"/>
        </w:rPr>
      </w:pPr>
    </w:p>
    <w:p w14:paraId="1B8C347B" w14:textId="77777777" w:rsidR="00146C12" w:rsidRPr="00B73ACB" w:rsidRDefault="00146C12">
      <w:pPr>
        <w:pStyle w:val="Heading2"/>
        <w:tabs>
          <w:tab w:val="left" w:pos="10973"/>
        </w:tabs>
        <w:ind w:left="173"/>
      </w:pPr>
    </w:p>
    <w:p w14:paraId="5412905D" w14:textId="6984F95B" w:rsidR="002E5372" w:rsidRPr="00B73ACB" w:rsidRDefault="004F585D">
      <w:pPr>
        <w:pStyle w:val="Heading2"/>
        <w:tabs>
          <w:tab w:val="left" w:pos="10973"/>
        </w:tabs>
        <w:spacing w:before="133"/>
        <w:ind w:left="173"/>
      </w:pPr>
      <w:r w:rsidRPr="00B73ACB">
        <w:rPr>
          <w:color w:val="FFFFFF"/>
          <w:shd w:val="clear" w:color="auto" w:fill="006E9F"/>
        </w:rPr>
        <w:t xml:space="preserve">    DEPARTMENTAL CONTACT INFORMATION</w:t>
      </w:r>
      <w:r w:rsidRPr="00B73ACB">
        <w:rPr>
          <w:color w:val="FFFFFF"/>
          <w:shd w:val="clear" w:color="auto" w:fill="006E9F"/>
        </w:rPr>
        <w:tab/>
      </w:r>
    </w:p>
    <w:p w14:paraId="67391CC5" w14:textId="21AA13D8" w:rsidR="002E5372" w:rsidRPr="00B73ACB" w:rsidRDefault="004F585D">
      <w:pPr>
        <w:pStyle w:val="BodyText"/>
        <w:spacing w:before="158" w:line="240" w:lineRule="exact"/>
        <w:ind w:left="287" w:right="926"/>
      </w:pPr>
      <w:r w:rsidRPr="00B73ACB">
        <w:t xml:space="preserve">For additional information regarding this permit process, please </w:t>
      </w:r>
      <w:r w:rsidR="00146C12">
        <w:t>co</w:t>
      </w:r>
      <w:r w:rsidRPr="00B73ACB">
        <w:t xml:space="preserve">ntact </w:t>
      </w:r>
      <w:r w:rsidR="0023696D">
        <w:t>the Codes Officer</w:t>
      </w:r>
      <w:r w:rsidR="00146C12">
        <w:t xml:space="preserve"> </w:t>
      </w:r>
      <w:r w:rsidRPr="00B73ACB">
        <w:t xml:space="preserve">at </w:t>
      </w:r>
      <w:r w:rsidR="00146C12">
        <w:t>315-673-3269 ext. 4</w:t>
      </w:r>
    </w:p>
    <w:p w14:paraId="15119B5E" w14:textId="0C995358" w:rsidR="002E5372" w:rsidRPr="00B73ACB" w:rsidRDefault="002E5372">
      <w:pPr>
        <w:pStyle w:val="BodyText"/>
      </w:pPr>
    </w:p>
    <w:p w14:paraId="5F822AE8" w14:textId="77777777" w:rsidR="002E5372" w:rsidRPr="00B73ACB" w:rsidRDefault="002E5372">
      <w:pPr>
        <w:pStyle w:val="BodyText"/>
      </w:pPr>
    </w:p>
    <w:p w14:paraId="1FB4E43E" w14:textId="11C95397" w:rsidR="002E5372" w:rsidRPr="00B73ACB" w:rsidRDefault="002E5372">
      <w:pPr>
        <w:pStyle w:val="BodyText"/>
      </w:pPr>
    </w:p>
    <w:p w14:paraId="79A4EFD1" w14:textId="4052F548" w:rsidR="002E5372" w:rsidRPr="00B73ACB" w:rsidRDefault="002E5372">
      <w:pPr>
        <w:pStyle w:val="BodyText"/>
      </w:pPr>
    </w:p>
    <w:p w14:paraId="47912833" w14:textId="69105D45" w:rsidR="002E5372" w:rsidRPr="00B73ACB" w:rsidRDefault="002E5372">
      <w:pPr>
        <w:pStyle w:val="BodyText"/>
      </w:pPr>
    </w:p>
    <w:p w14:paraId="26C00F5C" w14:textId="70BAB550" w:rsidR="002E5372" w:rsidRPr="00B73ACB" w:rsidRDefault="002E5372">
      <w:pPr>
        <w:pStyle w:val="BodyText"/>
      </w:pPr>
    </w:p>
    <w:p w14:paraId="311A064D" w14:textId="090D6172" w:rsidR="002E5372" w:rsidRPr="00B73ACB" w:rsidRDefault="002E5372">
      <w:pPr>
        <w:pStyle w:val="BodyText"/>
      </w:pPr>
    </w:p>
    <w:p w14:paraId="4E70958F" w14:textId="165DD485" w:rsidR="002E5372" w:rsidRPr="00B73ACB" w:rsidRDefault="002E5372">
      <w:pPr>
        <w:pStyle w:val="BodyText"/>
      </w:pPr>
    </w:p>
    <w:p w14:paraId="502663C4" w14:textId="0C405326" w:rsidR="002E5372" w:rsidRPr="00B73ACB" w:rsidRDefault="002E5372">
      <w:pPr>
        <w:pStyle w:val="BodyText"/>
      </w:pPr>
    </w:p>
    <w:p w14:paraId="6BCE47B8" w14:textId="77777777" w:rsidR="002E5372" w:rsidRPr="00B73ACB" w:rsidRDefault="002E5372">
      <w:pPr>
        <w:pStyle w:val="BodyText"/>
      </w:pPr>
    </w:p>
    <w:p w14:paraId="63A23ECD" w14:textId="38D168BC" w:rsidR="002E5372" w:rsidRPr="00B73ACB" w:rsidRDefault="002E5372">
      <w:pPr>
        <w:pStyle w:val="BodyText"/>
      </w:pPr>
    </w:p>
    <w:p w14:paraId="62501A1C" w14:textId="1DD818F4" w:rsidR="002E5372" w:rsidRPr="00B73ACB" w:rsidRDefault="002E5372">
      <w:pPr>
        <w:pStyle w:val="BodyText"/>
      </w:pPr>
    </w:p>
    <w:p w14:paraId="360683A2" w14:textId="46EC796A" w:rsidR="002E5372" w:rsidRPr="00B73ACB" w:rsidRDefault="002E5372">
      <w:pPr>
        <w:pStyle w:val="BodyText"/>
      </w:pPr>
    </w:p>
    <w:p w14:paraId="32F4A110" w14:textId="7B43E50D" w:rsidR="002E5372" w:rsidRPr="00B73ACB" w:rsidRDefault="002E5372">
      <w:pPr>
        <w:pStyle w:val="BodyText"/>
      </w:pPr>
    </w:p>
    <w:p w14:paraId="6DD3BA07" w14:textId="1C275971" w:rsidR="002E5372" w:rsidRPr="00B73ACB" w:rsidRDefault="002E5372">
      <w:pPr>
        <w:pStyle w:val="BodyText"/>
      </w:pPr>
    </w:p>
    <w:p w14:paraId="6E9488DD" w14:textId="7D86546A" w:rsidR="002E5372" w:rsidRPr="00B73ACB" w:rsidRDefault="002E5372">
      <w:pPr>
        <w:pStyle w:val="BodyText"/>
      </w:pPr>
    </w:p>
    <w:p w14:paraId="53537CE5" w14:textId="370E786F" w:rsidR="002E5372" w:rsidRPr="00B73ACB" w:rsidRDefault="002E5372">
      <w:pPr>
        <w:pStyle w:val="BodyText"/>
      </w:pPr>
    </w:p>
    <w:p w14:paraId="44EB4BB6" w14:textId="1AC2975F" w:rsidR="002E5372" w:rsidRPr="00B73ACB" w:rsidRDefault="00046C3E">
      <w:pPr>
        <w:pStyle w:val="BodyText"/>
      </w:pPr>
      <w:r>
        <w:rPr>
          <w:noProof/>
          <w:sz w:val="25"/>
        </w:rPr>
        <w:drawing>
          <wp:anchor distT="0" distB="0" distL="114300" distR="114300" simplePos="0" relativeHeight="251660800" behindDoc="1" locked="0" layoutInCell="1" allowOverlap="1" wp14:anchorId="2967885F" wp14:editId="01D3A2EE">
            <wp:simplePos x="0" y="0"/>
            <wp:positionH relativeFrom="column">
              <wp:posOffset>5405782</wp:posOffset>
            </wp:positionH>
            <wp:positionV relativeFrom="paragraph">
              <wp:posOffset>8089</wp:posOffset>
            </wp:positionV>
            <wp:extent cx="1613535" cy="44069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535" cy="440690"/>
                    </a:xfrm>
                    <a:prstGeom prst="rect">
                      <a:avLst/>
                    </a:prstGeom>
                  </pic:spPr>
                </pic:pic>
              </a:graphicData>
            </a:graphic>
          </wp:anchor>
        </w:drawing>
      </w:r>
    </w:p>
    <w:p w14:paraId="11C45BE3" w14:textId="77777777" w:rsidR="002E5372" w:rsidRPr="00B73ACB" w:rsidRDefault="002E5372">
      <w:pPr>
        <w:pStyle w:val="BodyText"/>
        <w:spacing w:before="4"/>
        <w:rPr>
          <w:sz w:val="25"/>
        </w:rPr>
      </w:pPr>
    </w:p>
    <w:p w14:paraId="3505D3FB" w14:textId="6B9A13D4" w:rsidR="002E5372" w:rsidRPr="00B73ACB" w:rsidRDefault="002E5372">
      <w:pPr>
        <w:rPr>
          <w:sz w:val="25"/>
        </w:rPr>
        <w:sectPr w:rsidR="002E5372" w:rsidRPr="00B73ACB">
          <w:footerReference w:type="default" r:id="rId9"/>
          <w:pgSz w:w="12240" w:h="15840"/>
          <w:pgMar w:top="1220" w:right="620" w:bottom="0" w:left="540" w:header="0" w:footer="0" w:gutter="0"/>
          <w:cols w:space="720"/>
        </w:sectPr>
      </w:pPr>
    </w:p>
    <w:p w14:paraId="3BA206B8" w14:textId="77777777" w:rsidR="002E5372" w:rsidRPr="00B73ACB" w:rsidRDefault="004F585D">
      <w:pPr>
        <w:spacing w:before="82" w:line="144" w:lineRule="exact"/>
        <w:ind w:left="117" w:right="-19"/>
        <w:rPr>
          <w:rFonts w:ascii="Proxima Nova Lt"/>
          <w:sz w:val="12"/>
        </w:rPr>
      </w:pPr>
      <w:r w:rsidRPr="00B73ACB">
        <w:rPr>
          <w:rFonts w:ascii="Proxima Nova Lt"/>
          <w:color w:val="94989D"/>
          <w:sz w:val="12"/>
        </w:rPr>
        <w:t>SUN-GEN-uspi-form-1-v3 9/16</w:t>
      </w:r>
    </w:p>
    <w:p w14:paraId="51E8A612" w14:textId="77777777" w:rsidR="002E5372" w:rsidRPr="00B73ACB" w:rsidRDefault="004F585D">
      <w:pPr>
        <w:spacing w:before="75"/>
        <w:ind w:left="117"/>
        <w:rPr>
          <w:rFonts w:ascii="Proxima Nova Lt"/>
          <w:sz w:val="17"/>
        </w:rPr>
      </w:pPr>
      <w:r w:rsidRPr="00B73ACB">
        <w:br w:type="column"/>
      </w:r>
      <w:r w:rsidRPr="00B73ACB">
        <w:rPr>
          <w:rFonts w:ascii="Proxima Nova Lt"/>
          <w:sz w:val="17"/>
        </w:rPr>
        <w:t>Page 5 of 5</w:t>
      </w:r>
    </w:p>
    <w:sectPr w:rsidR="002E5372" w:rsidRPr="00B73ACB">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A27F5" w14:textId="77777777" w:rsidR="00FA5AAB" w:rsidRDefault="00FA5AAB">
      <w:r>
        <w:separator/>
      </w:r>
    </w:p>
  </w:endnote>
  <w:endnote w:type="continuationSeparator" w:id="0">
    <w:p w14:paraId="0A5088E6" w14:textId="77777777" w:rsidR="00FA5AAB" w:rsidRDefault="00FA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Oswald Bold">
    <w:altName w:val="Arial Narrow"/>
    <w:panose1 w:val="00000000000000000000"/>
    <w:charset w:val="00"/>
    <w:family w:val="modern"/>
    <w:notTrueType/>
    <w:pitch w:val="variable"/>
    <w:sig w:usb0="A00000E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0DEA" w14:textId="52F54EA3" w:rsidR="002E5372" w:rsidRDefault="00386DE8">
    <w:pPr>
      <w:pStyle w:val="BodyText"/>
      <w:spacing w:line="14" w:lineRule="auto"/>
    </w:pPr>
    <w:r>
      <w:rPr>
        <w:noProof/>
      </w:rPr>
      <mc:AlternateContent>
        <mc:Choice Requires="wps">
          <w:drawing>
            <wp:anchor distT="0" distB="0" distL="114300" distR="114300" simplePos="0" relativeHeight="251657728" behindDoc="1" locked="0" layoutInCell="1" allowOverlap="1" wp14:anchorId="0B4D8545" wp14:editId="373DA525">
              <wp:simplePos x="0" y="0"/>
              <wp:positionH relativeFrom="page">
                <wp:posOffset>3593465</wp:posOffset>
              </wp:positionH>
              <wp:positionV relativeFrom="page">
                <wp:posOffset>9681845</wp:posOffset>
              </wp:positionV>
              <wp:extent cx="585470" cy="133350"/>
              <wp:effectExtent l="254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D8545"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" filled="f" stroked="f">
              <v:textbox inset="0,0,0,0">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1D3E9"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6446E" w14:textId="77777777" w:rsidR="00FA5AAB" w:rsidRDefault="00FA5AAB">
      <w:r>
        <w:separator/>
      </w:r>
    </w:p>
  </w:footnote>
  <w:footnote w:type="continuationSeparator" w:id="0">
    <w:p w14:paraId="3BE24008" w14:textId="77777777" w:rsidR="00FA5AAB" w:rsidRDefault="00FA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616D7"/>
    <w:multiLevelType w:val="hybridMultilevel"/>
    <w:tmpl w:val="BED0B2A2"/>
    <w:lvl w:ilvl="0" w:tplc="6024A564">
      <w:start w:val="1"/>
      <w:numFmt w:val="lowerLetter"/>
      <w:lvlText w:val="%1)"/>
      <w:lvlJc w:val="left"/>
      <w:pPr>
        <w:ind w:left="254" w:hanging="220"/>
        <w:jc w:val="left"/>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jc w:val="left"/>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2"/>
    <w:rsid w:val="00046C3E"/>
    <w:rsid w:val="001044CB"/>
    <w:rsid w:val="00146C12"/>
    <w:rsid w:val="001C2FE2"/>
    <w:rsid w:val="001E1EB7"/>
    <w:rsid w:val="0021702D"/>
    <w:rsid w:val="0023696D"/>
    <w:rsid w:val="002770AB"/>
    <w:rsid w:val="002E5372"/>
    <w:rsid w:val="00386DE8"/>
    <w:rsid w:val="003A388A"/>
    <w:rsid w:val="003E5121"/>
    <w:rsid w:val="004A7DB2"/>
    <w:rsid w:val="004F585D"/>
    <w:rsid w:val="00721A30"/>
    <w:rsid w:val="0080140A"/>
    <w:rsid w:val="008D384E"/>
    <w:rsid w:val="00993609"/>
    <w:rsid w:val="009B6D14"/>
    <w:rsid w:val="00B73ACB"/>
    <w:rsid w:val="00D05A4C"/>
    <w:rsid w:val="00D444FA"/>
    <w:rsid w:val="00DE52E0"/>
    <w:rsid w:val="00E85163"/>
    <w:rsid w:val="00EC113C"/>
    <w:rsid w:val="00FA5AAB"/>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3A77B"/>
  <w15:docId w15:val="{0A27DC13-5062-4030-8F32-95C94A7A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roxima Nova Rg" w:eastAsia="Proxima Nova Rg" w:hAnsi="Proxima Nova Rg" w:cs="Proxima Nova Rg"/>
    </w:rPr>
  </w:style>
  <w:style w:type="paragraph" w:styleId="Heading1">
    <w:name w:val="heading 1"/>
    <w:basedOn w:val="Normal"/>
    <w:uiPriority w:val="1"/>
    <w:qFormat/>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14" w:hanging="240"/>
    </w:pPr>
  </w:style>
  <w:style w:type="paragraph" w:customStyle="1" w:styleId="TableParagraph">
    <w:name w:val="Table Paragraph"/>
    <w:basedOn w:val="Normal"/>
    <w:uiPriority w:val="1"/>
    <w:qFormat/>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van der Heide</dc:creator>
  <cp:lastModifiedBy>Susan Dennis</cp:lastModifiedBy>
  <cp:revision>2</cp:revision>
  <cp:lastPrinted>2020-12-23T20:05:00Z</cp:lastPrinted>
  <dcterms:created xsi:type="dcterms:W3CDTF">2020-12-23T20:38:00Z</dcterms:created>
  <dcterms:modified xsi:type="dcterms:W3CDTF">2020-12-23T20:38:00Z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ies>
</file>